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84" w:rsidRPr="002C4222" w:rsidRDefault="002C4222" w:rsidP="002C4222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2C4222">
        <w:rPr>
          <w:b/>
          <w:sz w:val="32"/>
          <w:szCs w:val="32"/>
          <w:u w:val="single"/>
        </w:rPr>
        <w:t>January Newsletter</w:t>
      </w:r>
    </w:p>
    <w:bookmarkEnd w:id="0"/>
    <w:p w:rsidR="002C4222" w:rsidRPr="002C4222" w:rsidRDefault="002C4222" w:rsidP="002C42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 Schuster, Library Media Center</w:t>
      </w:r>
    </w:p>
    <w:sectPr w:rsidR="002C4222" w:rsidRPr="002C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22"/>
    <w:rsid w:val="002C4222"/>
    <w:rsid w:val="00E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229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Ann L.</dc:creator>
  <cp:keywords/>
  <dc:description/>
  <cp:lastModifiedBy>Schuster, Ann L.</cp:lastModifiedBy>
  <cp:revision>1</cp:revision>
  <dcterms:created xsi:type="dcterms:W3CDTF">2012-01-10T13:23:00Z</dcterms:created>
  <dcterms:modified xsi:type="dcterms:W3CDTF">2012-01-10T13:25:00Z</dcterms:modified>
</cp:coreProperties>
</file>